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C3C88" w:rsidRDefault="007A5EF7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06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21276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C3C88">
        <w:rPr>
          <w:rFonts w:ascii="Times New Roman" w:hAnsi="Times New Roman" w:cs="Times New Roman"/>
          <w:sz w:val="28"/>
          <w:szCs w:val="28"/>
          <w:lang w:val="tt-RU"/>
        </w:rPr>
        <w:t xml:space="preserve">.2016 г.                                                                                                   № </w:t>
      </w:r>
      <w:r w:rsidR="00212762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A5EF7" w:rsidRDefault="007A5EF7" w:rsidP="007A5EF7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 о бюджете Шингальчинского сельского поселения на 2017 год</w:t>
      </w:r>
    </w:p>
    <w:p w:rsidR="007A5EF7" w:rsidRDefault="007A5EF7" w:rsidP="007A5EF7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 плановый период 2018 и 2019 годов</w:t>
      </w:r>
    </w:p>
    <w:p w:rsidR="007A5EF7" w:rsidRDefault="007A5EF7" w:rsidP="007A5EF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Совет Шингальчинского сельского поселения </w:t>
      </w:r>
    </w:p>
    <w:p w:rsidR="007A5EF7" w:rsidRDefault="007A5EF7" w:rsidP="007A5EF7">
      <w:pPr>
        <w:suppressAutoHyphen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РЕШАЕТ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7A5EF7" w:rsidRDefault="007A5EF7" w:rsidP="007A5EF7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suppressAutoHyphens/>
      </w:pPr>
      <w:r>
        <w:rPr>
          <w:rStyle w:val="af"/>
          <w:rFonts w:ascii="Times New Roman" w:hAnsi="Times New Roman" w:cs="Times New Roman"/>
          <w:bCs w:val="0"/>
          <w:sz w:val="27"/>
          <w:szCs w:val="27"/>
        </w:rPr>
        <w:t>Статья 1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0"/>
      <w:r>
        <w:rPr>
          <w:rFonts w:ascii="Times New Roman" w:hAnsi="Times New Roman" w:cs="Times New Roman"/>
          <w:sz w:val="27"/>
          <w:szCs w:val="27"/>
        </w:rPr>
        <w:t>1.Утвердить о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 xml:space="preserve">сновные характеристики бюджета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 "Шингальчинского сельского поселения" 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на 2017 год: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общий объем доходов бюджета в сумме 9274,6 тыс. рублей;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 xml:space="preserve">бюджета в </w:t>
      </w:r>
      <w:r>
        <w:rPr>
          <w:rFonts w:ascii="Times New Roman" w:hAnsi="Times New Roman" w:cs="Times New Roman"/>
          <w:sz w:val="27"/>
          <w:szCs w:val="27"/>
        </w:rPr>
        <w:t>сумме 9274,6 тыс. рублей</w:t>
      </w:r>
      <w:bookmarkEnd w:id="0"/>
      <w:r>
        <w:rPr>
          <w:rFonts w:ascii="Times New Roman" w:hAnsi="Times New Roman" w:cs="Times New Roman"/>
          <w:sz w:val="27"/>
          <w:szCs w:val="27"/>
        </w:rPr>
        <w:t>.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основные характеристики бюджета муниципального образования "Шингальчинского сельского поселения" на плановый период 2018 и 2019 годов: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общий объем доходов бюджета на 2018 год в сумме 9530,4 тыс. рублей, на 2019год в сумме 9785,7 тыс. рублей;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общий объем расходов бюджета на 2018 год в сумме 9530,4 тыс. рублей, в том числе условно утвержденные расходы в сумме 235,5 тыс. рублей, на 2019 год в сумме 9785,7тыс. рублей, в том числе условно утвержденные расходы 483,8 тыс. рублей.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на 2017 год (приложение 1); </w:t>
      </w:r>
    </w:p>
    <w:p w:rsidR="007A5EF7" w:rsidRDefault="007A5EF7" w:rsidP="007A5EF7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на плановый период 2018 и 2019 годов (приложение 2).</w:t>
      </w:r>
    </w:p>
    <w:p w:rsidR="007A5EF7" w:rsidRDefault="007A5EF7" w:rsidP="007A5EF7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pStyle w:val="af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Статья 2</w:t>
      </w:r>
    </w:p>
    <w:p w:rsidR="007A5EF7" w:rsidRDefault="007A5EF7" w:rsidP="007A5EF7">
      <w:pPr>
        <w:pStyle w:val="af0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Установить, что  верхние пределы внутреннего муниципального долга по долговым обязательствам в 2017-2019 годах не предусматриваются.</w:t>
      </w:r>
    </w:p>
    <w:p w:rsidR="007A5EF7" w:rsidRDefault="007A5EF7" w:rsidP="007A5EF7">
      <w:pPr>
        <w:pStyle w:val="af0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Установить, что  внутренние заимствования в 2017-2019 годах не предусматриваются.</w:t>
      </w:r>
    </w:p>
    <w:p w:rsidR="007A5EF7" w:rsidRDefault="007A5EF7" w:rsidP="007A5EF7">
      <w:pPr>
        <w:pStyle w:val="af0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3.Установить, что предоставление муниципальных гарантий в 2016-2019 годах не предусматриваются.</w:t>
      </w:r>
    </w:p>
    <w:p w:rsidR="007A5EF7" w:rsidRDefault="007A5EF7" w:rsidP="007A5EF7">
      <w:pPr>
        <w:pStyle w:val="af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A5EF7" w:rsidRDefault="007A5EF7" w:rsidP="007A5EF7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Учесть в бюджете муниципального образования "Шингальчинского сельского поселения" объем доходов на 2017 год (приложение 3) и на плановый период 2018 и 2019 годов (приложение 4). </w:t>
      </w:r>
    </w:p>
    <w:p w:rsidR="007A5EF7" w:rsidRDefault="007A5EF7" w:rsidP="007A5EF7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4</w:t>
      </w:r>
    </w:p>
    <w:p w:rsidR="007A5EF7" w:rsidRDefault="007A5EF7" w:rsidP="007A5EF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Утвердить нормативы распределения доходов в бюджет муниципального образования "Шингальчинского сельского поселения" на 2017 год и на плановый период 2018 и 2019 годов (приложение 5).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5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Утвердить перечень главных администраторов доходов бюджета муниципального образования "Шингальчинского сельского поселения" (приложения 6).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Утвердить перечень главных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администраторов источников финансирования дефицита 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образования "Шингальчинского сельского поселения"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(приложение 7). </w:t>
      </w:r>
    </w:p>
    <w:p w:rsidR="007A5EF7" w:rsidRDefault="007A5EF7" w:rsidP="007A5EF7">
      <w:pPr>
        <w:pStyle w:val="af0"/>
        <w:ind w:firstLine="0"/>
        <w:rPr>
          <w:rStyle w:val="af"/>
          <w:bCs w:val="0"/>
          <w:color w:val="auto"/>
          <w:sz w:val="27"/>
          <w:szCs w:val="27"/>
        </w:rPr>
      </w:pPr>
    </w:p>
    <w:p w:rsidR="007A5EF7" w:rsidRDefault="007A5EF7" w:rsidP="007A5EF7">
      <w:pPr>
        <w:jc w:val="both"/>
        <w:rPr>
          <w:rStyle w:val="af"/>
          <w:rFonts w:ascii="Times New Roman" w:hAnsi="Times New Roman" w:cs="Times New Roman"/>
          <w:bCs w:val="0"/>
          <w:sz w:val="27"/>
          <w:szCs w:val="27"/>
        </w:rPr>
      </w:pPr>
      <w:r>
        <w:rPr>
          <w:rStyle w:val="af"/>
          <w:rFonts w:ascii="Times New Roman" w:hAnsi="Times New Roman" w:cs="Times New Roman"/>
          <w:bCs w:val="0"/>
          <w:sz w:val="27"/>
          <w:szCs w:val="27"/>
        </w:rPr>
        <w:t xml:space="preserve">Статья </w:t>
      </w:r>
      <w:r w:rsidRPr="007A5EF7">
        <w:rPr>
          <w:rStyle w:val="af"/>
          <w:rFonts w:ascii="Times New Roman" w:hAnsi="Times New Roman" w:cs="Times New Roman"/>
          <w:bCs w:val="0"/>
          <w:sz w:val="27"/>
          <w:szCs w:val="27"/>
        </w:rPr>
        <w:t>6</w:t>
      </w:r>
      <w:r>
        <w:rPr>
          <w:rStyle w:val="af"/>
          <w:rFonts w:ascii="Times New Roman" w:hAnsi="Times New Roman" w:cs="Times New Roman"/>
          <w:bCs w:val="0"/>
          <w:sz w:val="27"/>
          <w:szCs w:val="27"/>
        </w:rPr>
        <w:t xml:space="preserve"> </w:t>
      </w:r>
    </w:p>
    <w:p w:rsidR="007A5EF7" w:rsidRDefault="007A5EF7" w:rsidP="007A5EF7">
      <w:pPr>
        <w:jc w:val="both"/>
      </w:pPr>
      <w:r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2017 год (приложение 8);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2018-2019 годы (приложение 9).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2017 год (приложение 10);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2018-2019 годы (приложение 11).</w:t>
      </w:r>
    </w:p>
    <w:p w:rsidR="007A5EF7" w:rsidRDefault="007A5EF7" w:rsidP="007A5EF7">
      <w:pPr>
        <w:jc w:val="both"/>
        <w:rPr>
          <w:rStyle w:val="af"/>
          <w:b w:val="0"/>
          <w:bCs w:val="0"/>
          <w:color w:val="auto"/>
          <w:sz w:val="27"/>
          <w:szCs w:val="27"/>
        </w:rPr>
      </w:pPr>
    </w:p>
    <w:p w:rsidR="007A5EF7" w:rsidRDefault="007A5EF7" w:rsidP="007A5EF7">
      <w:pPr>
        <w:jc w:val="both"/>
        <w:rPr>
          <w:rStyle w:val="af"/>
          <w:b w:val="0"/>
          <w:bCs w:val="0"/>
          <w:color w:val="auto"/>
          <w:sz w:val="27"/>
          <w:szCs w:val="27"/>
        </w:rPr>
      </w:pPr>
    </w:p>
    <w:p w:rsidR="007A5EF7" w:rsidRDefault="007A5EF7" w:rsidP="007A5EF7">
      <w:pPr>
        <w:ind w:firstLine="708"/>
        <w:jc w:val="both"/>
        <w:rPr>
          <w:b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Статья 7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муниципального образования "Шингальчинского сельского поселения" в 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 xml:space="preserve">бюджет </w:t>
      </w:r>
      <w:r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2017 год в сумме 2,4 тыс. рублей;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2018 год в сумме 2,4 тыс. рублей;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2019 год в сумме 2,4 тыс. рублей.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2017 год в сумме 9,8 тыс. рублей;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2018 год в сумме 9,8 тыс. рублей;</w:t>
      </w:r>
    </w:p>
    <w:p w:rsidR="007A5EF7" w:rsidRP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2019 год в сумме 9,8 тыс. рублей.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в бюджет Республики Татарстан в соответствии со статьей 44.10 бюджетного кодекса Республики Татарстан: 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2017 год в сумме 12,2 тыс. рублей;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2018 год в сумме 11,4 тыс. рублей;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2019 год в сумме 6,2 тыс. рублей.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Перечисление указанных субсидий осуществлять равными долями ежемесячно до 30 числа. </w:t>
      </w:r>
    </w:p>
    <w:p w:rsidR="007A5EF7" w:rsidRDefault="007A5EF7" w:rsidP="007A5EF7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jc w:val="both"/>
        <w:rPr>
          <w:rStyle w:val="af"/>
          <w:bCs w:val="0"/>
          <w:color w:val="auto"/>
          <w:sz w:val="27"/>
          <w:szCs w:val="27"/>
        </w:rPr>
      </w:pPr>
      <w:r>
        <w:rPr>
          <w:rStyle w:val="af"/>
          <w:rFonts w:ascii="Times New Roman" w:hAnsi="Times New Roman" w:cs="Times New Roman"/>
          <w:bCs w:val="0"/>
          <w:sz w:val="27"/>
          <w:szCs w:val="27"/>
        </w:rPr>
        <w:t>Статья 8</w:t>
      </w:r>
    </w:p>
    <w:p w:rsidR="007A5EF7" w:rsidRDefault="007A5EF7" w:rsidP="007A5EF7">
      <w:pPr>
        <w:jc w:val="both"/>
      </w:pP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 xml:space="preserve">1. Учесть в бюджете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 xml:space="preserve"> объем дотаций на выравнивание бюджетной обеспеченности на 2017 год в сумме 5222,0 тыс. рублей,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2018 год в сумме 6215,8 тыс. рублей и на 2019 год в сумме 6418,1 тыс. рублей.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 Учесть в бюджете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объем субвенций на реализацию полномочий по государственной регистрации актов гражданского состояния на 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2017 год в сумме 12,0 тыс. рублей,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2018 год в сумме 16,0 тыс. рублей и на 2019 год в сумме 16,0 тыс. рублей;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  3.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Учесть в бюджете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объем субвенций бюджету поселения на реализацию полномочий по осуществлению первичного воинского учета на территориях, где отсутствуют военные комиссариаты на 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2017 год в сумме 94,6 тыс. рублей,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2018 год в сумме 94,6 тыс. рублей и на 2019 год в сумме 94,6 тыс. рублей.</w:t>
      </w:r>
      <w:proofErr w:type="gramEnd"/>
    </w:p>
    <w:p w:rsidR="007A5EF7" w:rsidRDefault="007A5EF7" w:rsidP="007A5EF7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Статья 9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Исполнительный комитет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не вправе принимать в 2017 году и в плановом периоде 2018-2019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jc w:val="both"/>
        <w:rPr>
          <w:rStyle w:val="af"/>
          <w:bCs w:val="0"/>
          <w:color w:val="auto"/>
          <w:sz w:val="27"/>
          <w:szCs w:val="27"/>
        </w:rPr>
      </w:pPr>
      <w:r>
        <w:rPr>
          <w:rStyle w:val="af"/>
          <w:rFonts w:ascii="Times New Roman" w:hAnsi="Times New Roman" w:cs="Times New Roman"/>
          <w:bCs w:val="0"/>
          <w:sz w:val="27"/>
          <w:szCs w:val="27"/>
        </w:rPr>
        <w:t>Статья 10</w:t>
      </w:r>
    </w:p>
    <w:p w:rsidR="007A5EF7" w:rsidRDefault="007A5EF7" w:rsidP="007A5EF7">
      <w:pPr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Органы казначейства Министерства финансов Республики Татарстан осуществляют отдельные функции по исполнению бюджета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в соответствии с заключенными соглашениями. </w:t>
      </w:r>
    </w:p>
    <w:p w:rsidR="007A5EF7" w:rsidRDefault="007A5EF7" w:rsidP="007A5EF7">
      <w:pPr>
        <w:ind w:firstLine="709"/>
        <w:jc w:val="both"/>
        <w:rPr>
          <w:rFonts w:ascii="Arial" w:hAnsi="Arial" w:cs="Arial"/>
          <w:b/>
          <w:sz w:val="27"/>
          <w:szCs w:val="27"/>
        </w:rPr>
      </w:pPr>
    </w:p>
    <w:p w:rsidR="007A5EF7" w:rsidRDefault="007A5EF7" w:rsidP="007A5EF7">
      <w:pPr>
        <w:jc w:val="both"/>
        <w:rPr>
          <w:rStyle w:val="af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7A5EF7" w:rsidRDefault="007A5EF7" w:rsidP="007A5EF7">
      <w:pPr>
        <w:jc w:val="both"/>
        <w:rPr>
          <w:rStyle w:val="af"/>
          <w:rFonts w:ascii="Times New Roman" w:hAnsi="Times New Roman" w:cs="Times New Roman"/>
          <w:bCs w:val="0"/>
          <w:sz w:val="27"/>
          <w:szCs w:val="27"/>
        </w:rPr>
      </w:pPr>
      <w:r>
        <w:rPr>
          <w:rStyle w:val="af"/>
          <w:rFonts w:ascii="Times New Roman" w:hAnsi="Times New Roman" w:cs="Times New Roman"/>
          <w:bCs w:val="0"/>
          <w:sz w:val="27"/>
          <w:szCs w:val="27"/>
        </w:rPr>
        <w:t>Статья 11</w:t>
      </w:r>
    </w:p>
    <w:p w:rsidR="007A5EF7" w:rsidRDefault="007A5EF7" w:rsidP="007A5EF7">
      <w:pPr>
        <w:jc w:val="both"/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Остатки средств бюджета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на 1 января 2017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2016 году, направляются 2017 году на увеличение соответствующих бюджетных ассигнований на указанные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цели в случае принятия исполнительным комитетом муниципального образования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Шингальчинского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Style w:val="af"/>
          <w:rFonts w:ascii="Times New Roman" w:hAnsi="Times New Roman" w:cs="Times New Roman"/>
          <w:b w:val="0"/>
          <w:bCs w:val="0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соответствующего решения.</w:t>
      </w:r>
    </w:p>
    <w:p w:rsidR="007A5EF7" w:rsidRDefault="007A5EF7" w:rsidP="007A5EF7">
      <w:pPr>
        <w:jc w:val="both"/>
        <w:rPr>
          <w:rStyle w:val="af"/>
          <w:bCs w:val="0"/>
          <w:color w:val="FF0000"/>
          <w:sz w:val="27"/>
          <w:szCs w:val="27"/>
        </w:rPr>
      </w:pPr>
    </w:p>
    <w:p w:rsidR="007A5EF7" w:rsidRDefault="007A5EF7" w:rsidP="007A5EF7">
      <w:pPr>
        <w:jc w:val="both"/>
        <w:rPr>
          <w:rStyle w:val="af"/>
          <w:rFonts w:ascii="Times New Roman" w:hAnsi="Times New Roman" w:cs="Times New Roman"/>
          <w:bCs w:val="0"/>
          <w:color w:val="auto"/>
          <w:sz w:val="27"/>
          <w:szCs w:val="27"/>
        </w:rPr>
      </w:pPr>
      <w:r>
        <w:rPr>
          <w:rStyle w:val="af"/>
          <w:rFonts w:ascii="Times New Roman" w:hAnsi="Times New Roman" w:cs="Times New Roman"/>
          <w:bCs w:val="0"/>
          <w:sz w:val="27"/>
          <w:szCs w:val="27"/>
        </w:rPr>
        <w:lastRenderedPageBreak/>
        <w:t>Статья 12</w:t>
      </w:r>
    </w:p>
    <w:p w:rsidR="007A5EF7" w:rsidRDefault="007A5EF7" w:rsidP="007A5EF7">
      <w:pPr>
        <w:jc w:val="both"/>
        <w:rPr>
          <w:rStyle w:val="af"/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2017 года.</w:t>
      </w:r>
      <w:r>
        <w:rPr>
          <w:rStyle w:val="af"/>
          <w:rFonts w:ascii="Times New Roman" w:hAnsi="Times New Roman" w:cs="Times New Roman"/>
          <w:bCs w:val="0"/>
          <w:sz w:val="27"/>
          <w:szCs w:val="27"/>
        </w:rPr>
        <w:t xml:space="preserve">        </w:t>
      </w:r>
    </w:p>
    <w:p w:rsidR="007A5EF7" w:rsidRDefault="007A5EF7" w:rsidP="007A5EF7">
      <w:pPr>
        <w:jc w:val="both"/>
        <w:rPr>
          <w:rStyle w:val="af"/>
          <w:rFonts w:ascii="Times New Roman" w:hAnsi="Times New Roman" w:cs="Times New Roman"/>
          <w:bCs w:val="0"/>
          <w:sz w:val="27"/>
          <w:szCs w:val="27"/>
        </w:rPr>
      </w:pPr>
      <w:r>
        <w:rPr>
          <w:rStyle w:val="af"/>
          <w:rFonts w:ascii="Times New Roman" w:hAnsi="Times New Roman" w:cs="Times New Roman"/>
          <w:bCs w:val="0"/>
          <w:sz w:val="27"/>
          <w:szCs w:val="27"/>
        </w:rPr>
        <w:t>Статья 13</w:t>
      </w:r>
    </w:p>
    <w:p w:rsidR="007A5EF7" w:rsidRDefault="007A5EF7" w:rsidP="007A5EF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Опубликовать настоящее решение и приложения к нему в средствах массовой информации.</w:t>
      </w:r>
    </w:p>
    <w:tbl>
      <w:tblPr>
        <w:tblW w:w="0" w:type="auto"/>
        <w:tblLook w:val="04A0"/>
      </w:tblPr>
      <w:tblGrid>
        <w:gridCol w:w="5132"/>
        <w:gridCol w:w="5289"/>
      </w:tblGrid>
      <w:tr w:rsidR="007A5EF7" w:rsidTr="007A5EF7">
        <w:tc>
          <w:tcPr>
            <w:tcW w:w="5210" w:type="dxa"/>
            <w:hideMark/>
          </w:tcPr>
          <w:p w:rsidR="007A5EF7" w:rsidRDefault="007A5EF7" w:rsidP="007A5E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Глава</w:t>
            </w:r>
          </w:p>
          <w:p w:rsidR="007A5EF7" w:rsidRDefault="007A5EF7" w:rsidP="007A5E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Шингальчинского сельского поселения                                                                              </w:t>
            </w:r>
          </w:p>
        </w:tc>
        <w:tc>
          <w:tcPr>
            <w:tcW w:w="5388" w:type="dxa"/>
            <w:hideMark/>
          </w:tcPr>
          <w:p w:rsidR="007A5EF7" w:rsidRDefault="007A5EF7" w:rsidP="007A5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5EF7" w:rsidRDefault="007A5EF7" w:rsidP="007A5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Р.Х.Салимов</w:t>
            </w:r>
            <w:proofErr w:type="spellEnd"/>
          </w:p>
        </w:tc>
      </w:tr>
    </w:tbl>
    <w:p w:rsidR="007A5EF7" w:rsidRDefault="007A5EF7" w:rsidP="007A5EF7">
      <w:pPr>
        <w:ind w:left="6300" w:right="-44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1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14 от «</w:t>
      </w:r>
      <w:r w:rsidR="0062295E">
        <w:rPr>
          <w:rFonts w:ascii="Times New Roman" w:hAnsi="Times New Roman" w:cs="Times New Roman"/>
          <w:sz w:val="27"/>
          <w:szCs w:val="27"/>
        </w:rPr>
        <w:t>06</w:t>
      </w:r>
      <w:r>
        <w:rPr>
          <w:rFonts w:ascii="Times New Roman" w:hAnsi="Times New Roman" w:cs="Times New Roman"/>
          <w:sz w:val="27"/>
          <w:szCs w:val="27"/>
        </w:rPr>
        <w:t>» декабря 2016  года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2017 год</w:t>
      </w:r>
    </w:p>
    <w:p w:rsidR="007A5EF7" w:rsidRDefault="007A5EF7" w:rsidP="007A5EF7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840" w:type="dxa"/>
        <w:tblInd w:w="-176" w:type="dxa"/>
        <w:tblLook w:val="04A0"/>
      </w:tblPr>
      <w:tblGrid>
        <w:gridCol w:w="3545"/>
        <w:gridCol w:w="5670"/>
        <w:gridCol w:w="1625"/>
      </w:tblGrid>
      <w:tr w:rsidR="007A5EF7" w:rsidTr="007A5EF7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A5EF7" w:rsidTr="007A5E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7A5EF7" w:rsidTr="007A5EF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7A5EF7" w:rsidTr="007A5EF7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A5EF7" w:rsidTr="007A5EF7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-9274,6</w:t>
            </w:r>
          </w:p>
        </w:tc>
      </w:tr>
      <w:tr w:rsidR="007A5EF7" w:rsidTr="007A5EF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9274,6</w:t>
            </w:r>
          </w:p>
        </w:tc>
      </w:tr>
    </w:tbl>
    <w:p w:rsidR="007A5EF7" w:rsidRDefault="007A5EF7" w:rsidP="007A5EF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7A5EF7" w:rsidTr="007A5EF7">
        <w:tc>
          <w:tcPr>
            <w:tcW w:w="5916" w:type="dxa"/>
          </w:tcPr>
          <w:p w:rsidR="007A5EF7" w:rsidRDefault="007A5EF7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2" w:type="dxa"/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A5EF7" w:rsidRDefault="007A5EF7" w:rsidP="007A5EF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</w:t>
      </w:r>
      <w:r w:rsidR="007A5EF7">
        <w:rPr>
          <w:rFonts w:ascii="Times New Roman" w:hAnsi="Times New Roman" w:cs="Times New Roman"/>
          <w:b/>
          <w:sz w:val="27"/>
          <w:szCs w:val="27"/>
        </w:rPr>
        <w:t>риложение 2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№1</w:t>
      </w:r>
      <w:r w:rsidR="0062295E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    от «</w:t>
      </w:r>
      <w:r w:rsidR="0062295E">
        <w:rPr>
          <w:rFonts w:ascii="Times New Roman" w:hAnsi="Times New Roman" w:cs="Times New Roman"/>
          <w:sz w:val="27"/>
          <w:szCs w:val="27"/>
        </w:rPr>
        <w:t>06</w:t>
      </w:r>
      <w:r>
        <w:rPr>
          <w:rFonts w:ascii="Times New Roman" w:hAnsi="Times New Roman" w:cs="Times New Roman"/>
          <w:sz w:val="27"/>
          <w:szCs w:val="27"/>
        </w:rPr>
        <w:t xml:space="preserve"> » декабря 2016 года</w:t>
      </w:r>
    </w:p>
    <w:p w:rsidR="007A5EF7" w:rsidRDefault="007A5EF7" w:rsidP="007A5EF7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плановый период 2018-2019 годов</w:t>
      </w:r>
    </w:p>
    <w:p w:rsidR="007A5EF7" w:rsidRDefault="007A5EF7" w:rsidP="007A5EF7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тыс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883" w:type="dxa"/>
        <w:tblInd w:w="-176" w:type="dxa"/>
        <w:tblLook w:val="04A0"/>
      </w:tblPr>
      <w:tblGrid>
        <w:gridCol w:w="3403"/>
        <w:gridCol w:w="4261"/>
        <w:gridCol w:w="1620"/>
        <w:gridCol w:w="1599"/>
      </w:tblGrid>
      <w:tr w:rsidR="007A5EF7" w:rsidTr="007A5EF7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A5EF7" w:rsidTr="007A5EF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2018 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2019 г.</w:t>
            </w:r>
          </w:p>
        </w:tc>
      </w:tr>
      <w:tr w:rsidR="007A5EF7" w:rsidTr="007A5EF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7A5EF7" w:rsidTr="007A5EF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A5EF7" w:rsidTr="007A5EF7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01 05 02 01 05 0000 510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- 9530,4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-9785,7</w:t>
            </w:r>
          </w:p>
        </w:tc>
      </w:tr>
      <w:tr w:rsidR="007A5EF7" w:rsidTr="007A5EF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01 05 02 01 05 0000 610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9530,4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9785,7</w:t>
            </w:r>
          </w:p>
        </w:tc>
      </w:tr>
    </w:tbl>
    <w:p w:rsidR="007A5EF7" w:rsidRDefault="007A5EF7" w:rsidP="007A5EF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7A5EF7" w:rsidTr="007A5EF7">
        <w:tc>
          <w:tcPr>
            <w:tcW w:w="5916" w:type="dxa"/>
          </w:tcPr>
          <w:p w:rsidR="007A5EF7" w:rsidRDefault="007A5EF7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2" w:type="dxa"/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A5EF7" w:rsidRDefault="007A5EF7" w:rsidP="007A5EF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3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62295E">
        <w:rPr>
          <w:rFonts w:ascii="Times New Roman" w:hAnsi="Times New Roman" w:cs="Times New Roman"/>
          <w:sz w:val="27"/>
          <w:szCs w:val="27"/>
        </w:rPr>
        <w:t>14  от «06</w:t>
      </w:r>
      <w:r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tabs>
          <w:tab w:val="left" w:pos="8838"/>
        </w:tabs>
        <w:rPr>
          <w:rFonts w:ascii="Times New Roman" w:hAnsi="Times New Roman" w:cs="Times New Roman"/>
          <w:b/>
          <w:bCs/>
          <w:sz w:val="27"/>
          <w:szCs w:val="27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2017 год</w:t>
      </w:r>
    </w:p>
    <w:p w:rsidR="007A5EF7" w:rsidRDefault="007A5EF7" w:rsidP="007A5EF7">
      <w:pPr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870"/>
        <w:gridCol w:w="1620"/>
      </w:tblGrid>
      <w:tr w:rsidR="007A5EF7" w:rsidTr="007A5EF7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3946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103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3842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259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1 06 05000 00 0000 110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 на игорный бизнес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3583</w:t>
            </w:r>
          </w:p>
        </w:tc>
      </w:tr>
      <w:tr w:rsidR="007A5EF7" w:rsidTr="007A5EF7">
        <w:trPr>
          <w:trHeight w:val="3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5328,6</w:t>
            </w:r>
          </w:p>
        </w:tc>
      </w:tr>
      <w:tr w:rsidR="007A5EF7" w:rsidTr="007A5EF7">
        <w:trPr>
          <w:trHeight w:val="3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2 02 01000 00 0000 151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5222,0</w:t>
            </w:r>
          </w:p>
        </w:tc>
      </w:tr>
      <w:tr w:rsidR="007A5EF7" w:rsidTr="007A5EF7">
        <w:trPr>
          <w:trHeight w:val="3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2 02 03003 10 0000 151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7A5EF7" w:rsidTr="007A5EF7">
        <w:trPr>
          <w:trHeight w:val="3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2 02 03015 10 0000 151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поселений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94,6</w:t>
            </w:r>
          </w:p>
        </w:tc>
      </w:tr>
      <w:tr w:rsidR="007A5EF7" w:rsidTr="007A5EF7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9274,6</w:t>
            </w:r>
          </w:p>
        </w:tc>
      </w:tr>
      <w:tr w:rsidR="007A5EF7" w:rsidTr="007A5EF7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</w:tbl>
    <w:p w:rsidR="007A5EF7" w:rsidRDefault="007A5EF7" w:rsidP="007A5EF7">
      <w:pPr>
        <w:tabs>
          <w:tab w:val="left" w:pos="8838"/>
        </w:tabs>
        <w:ind w:left="9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A5EF7" w:rsidRDefault="007A5EF7" w:rsidP="007A5EF7">
      <w:pPr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4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№1</w:t>
      </w:r>
      <w:r w:rsidR="0062295E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   от «</w:t>
      </w:r>
      <w:r w:rsidR="0062295E">
        <w:rPr>
          <w:rFonts w:ascii="Times New Roman" w:hAnsi="Times New Roman" w:cs="Times New Roman"/>
          <w:sz w:val="27"/>
          <w:szCs w:val="27"/>
        </w:rPr>
        <w:t>06</w:t>
      </w:r>
      <w:r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плановый период 2018 и 2019 годов</w:t>
      </w:r>
    </w:p>
    <w:p w:rsidR="007A5EF7" w:rsidRDefault="007A5EF7" w:rsidP="007A5EF7">
      <w:pPr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938"/>
        <w:gridCol w:w="2306"/>
        <w:gridCol w:w="1418"/>
        <w:gridCol w:w="1134"/>
      </w:tblGrid>
      <w:tr w:rsidR="007A5EF7" w:rsidTr="0062295E">
        <w:trPr>
          <w:trHeight w:val="6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дохода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2019 год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3257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112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3144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361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1 06 05000 00 0000 110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Налог на игорный бизнес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2783</w:t>
            </w:r>
          </w:p>
        </w:tc>
      </w:tr>
      <w:tr w:rsidR="007A5EF7" w:rsidTr="0062295E">
        <w:trPr>
          <w:trHeight w:val="3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6528,7</w:t>
            </w:r>
          </w:p>
        </w:tc>
      </w:tr>
      <w:tr w:rsidR="007A5EF7" w:rsidTr="0062295E">
        <w:trPr>
          <w:trHeight w:val="3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2 02 01000 00 0000 151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6418,1</w:t>
            </w:r>
          </w:p>
        </w:tc>
      </w:tr>
      <w:tr w:rsidR="007A5EF7" w:rsidTr="0062295E">
        <w:trPr>
          <w:trHeight w:val="3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2 02 03003 10 0000 151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</w:tr>
      <w:tr w:rsidR="007A5EF7" w:rsidTr="0062295E">
        <w:trPr>
          <w:trHeight w:val="3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2 02 03015 10 0000 151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2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9530,4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9785,7</w:t>
            </w:r>
          </w:p>
        </w:tc>
      </w:tr>
      <w:tr w:rsidR="007A5EF7" w:rsidTr="0062295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7A5EF7" w:rsidTr="0062295E"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A5EF7" w:rsidTr="0062295E"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EF7" w:rsidRDefault="007A5EF7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A5EF7" w:rsidRDefault="007A5EF7" w:rsidP="007A5EF7">
      <w:pPr>
        <w:ind w:left="523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23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23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23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5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поселения</w:t>
      </w:r>
    </w:p>
    <w:p w:rsidR="007A5EF7" w:rsidRDefault="007A5EF7" w:rsidP="007A5EF7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№1</w:t>
      </w:r>
      <w:r w:rsidR="0062295E">
        <w:rPr>
          <w:rFonts w:ascii="Times New Roman" w:hAnsi="Times New Roman" w:cs="Times New Roman"/>
          <w:sz w:val="27"/>
          <w:szCs w:val="27"/>
        </w:rPr>
        <w:t>4  от «06</w:t>
      </w:r>
      <w:r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Нормативы распределения доходов в бюджет муниципального образования "Шингальчинского сельского поселения" </w:t>
      </w:r>
    </w:p>
    <w:p w:rsidR="007A5EF7" w:rsidRDefault="007A5EF7" w:rsidP="007A5EF7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2017 год и на плановый период 2018 и 2019 годов</w:t>
      </w:r>
    </w:p>
    <w:p w:rsidR="007A5EF7" w:rsidRDefault="007A5EF7" w:rsidP="007A5EF7">
      <w:pPr>
        <w:suppressAutoHyphens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(в процентах)</w:t>
      </w:r>
    </w:p>
    <w:p w:rsidR="007A5EF7" w:rsidRDefault="007A5EF7" w:rsidP="007A5EF7">
      <w:pPr>
        <w:ind w:left="5232" w:right="-442" w:firstLine="708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"/>
        <w:gridCol w:w="2875"/>
        <w:gridCol w:w="2939"/>
        <w:gridCol w:w="3911"/>
        <w:gridCol w:w="664"/>
        <w:gridCol w:w="426"/>
      </w:tblGrid>
      <w:tr w:rsidR="007A5EF7" w:rsidTr="007A5EF7">
        <w:trPr>
          <w:gridBefore w:val="1"/>
          <w:wBefore w:w="104" w:type="dxa"/>
          <w:trHeight w:val="66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318"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 классификации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Бюджет поселения</w:t>
            </w: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1 13 00000 00 0000 000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1 15 00000 00 0000 000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АДМИНИСТРАТИВНЫЕ ПЛАТЕЖИ И СБОРЫ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7A5EF7" w:rsidTr="007A5EF7">
        <w:trPr>
          <w:gridBefore w:val="1"/>
          <w:wBefore w:w="104" w:type="dxa"/>
          <w:trHeight w:val="47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1 16 33000 00 0000 140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1 16 33050 10 0000 140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1 17 00000 00 0000 000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7A5EF7" w:rsidTr="007A5EF7">
        <w:trPr>
          <w:gridBefore w:val="1"/>
          <w:wBefore w:w="104" w:type="dxa"/>
          <w:trHeight w:val="50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1 17 01050 10 0000 180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Before w:val="1"/>
          <w:wBefore w:w="104" w:type="dxa"/>
          <w:trHeight w:val="123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1 17 02020 10 0000 180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01.01.2008 г.)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Before w:val="1"/>
          <w:wBefore w:w="104" w:type="dxa"/>
          <w:trHeight w:val="30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42" w:right="-108"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1 17 14030 10 0000 180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7A5EF7" w:rsidTr="007A5EF7">
        <w:trPr>
          <w:gridAfter w:val="1"/>
          <w:wAfter w:w="426" w:type="dxa"/>
        </w:trPr>
        <w:tc>
          <w:tcPr>
            <w:tcW w:w="5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95E" w:rsidRDefault="0062295E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A5EF7" w:rsidRDefault="007A5EF7" w:rsidP="007A5EF7">
      <w:pPr>
        <w:ind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                                                                                      Приложение 6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поселения </w:t>
      </w:r>
    </w:p>
    <w:p w:rsidR="007A5EF7" w:rsidRDefault="007A5EF7" w:rsidP="007A5EF7">
      <w:pPr>
        <w:ind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№1</w:t>
      </w:r>
      <w:r w:rsidR="0062295E">
        <w:rPr>
          <w:rFonts w:ascii="Times New Roman" w:hAnsi="Times New Roman" w:cs="Times New Roman"/>
          <w:sz w:val="27"/>
          <w:szCs w:val="27"/>
        </w:rPr>
        <w:t>4  от «06</w:t>
      </w:r>
      <w:r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главных администраторов доходов бюджета муниципального образования 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"Шингальчинского сельского поселения"</w:t>
      </w:r>
    </w:p>
    <w:p w:rsidR="007A5EF7" w:rsidRDefault="007A5EF7" w:rsidP="007A5EF7">
      <w:pPr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925"/>
        <w:gridCol w:w="6558"/>
      </w:tblGrid>
      <w:tr w:rsidR="007A5EF7" w:rsidTr="007A5EF7">
        <w:trPr>
          <w:trHeight w:val="43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Коды бюджетной 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классификации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</w:tr>
      <w:tr w:rsidR="007A5EF7" w:rsidTr="007A5EF7">
        <w:trPr>
          <w:trHeight w:val="565"/>
        </w:trPr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7A5EF7" w:rsidTr="007A5EF7">
        <w:trPr>
          <w:trHeight w:val="6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1 08 04020 01 1000 110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A5EF7" w:rsidTr="007A5EF7">
        <w:trPr>
          <w:trHeight w:val="49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5EF7" w:rsidTr="007A5EF7">
        <w:trPr>
          <w:trHeight w:val="49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A5EF7" w:rsidTr="007A5EF7">
        <w:trPr>
          <w:trHeight w:val="3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доходы от компенсации затрат бюджетов городских поселений</w:t>
            </w:r>
          </w:p>
        </w:tc>
      </w:tr>
      <w:tr w:rsidR="007A5EF7" w:rsidTr="007A5EF7">
        <w:trPr>
          <w:trHeight w:val="4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сельских поселений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1 17 14030 10 0000 180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2 02 02078 10 0000 151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2 02 02088 10 0001 151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2 02 02089 10 0001 151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2 02 02150 10 0000 151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2 02 03024 10 0000 151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bookmarkStart w:id="1" w:name="sub_20243310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2 02 04033 10 0000 151</w:t>
            </w:r>
            <w:bookmarkEnd w:id="1"/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2 02 15001 10 0000 151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2 02 15002 10 0000 151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814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2 02 20077 10 0000 151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капитальных вложений в объекты муниципальной собственности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2 02 29999 10 0000 151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субсидии бюджетам сельских поселений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2 02 35118 10 0000 151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2 02 35120 10 0000 151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2 02 35930 10 0000 151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2 02 40014 10 0000 151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2 02 45144 10 0000 151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2 02 45160 10 0000 151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A5EF7" w:rsidTr="007A5EF7">
        <w:trPr>
          <w:trHeight w:val="96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 xml:space="preserve">814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2 04 05010 10 0000 180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7A5EF7" w:rsidTr="007A5EF7">
        <w:trPr>
          <w:trHeight w:val="96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2 07 05020 10 0000 180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5EF7" w:rsidTr="007A5EF7">
        <w:trPr>
          <w:trHeight w:val="331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2 07 05030 10 0000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180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безвозмездные поступления в бюджеты  сельских поселений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2 08 05000 10 0000 180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2 19 45160 10 0000 151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7A5EF7" w:rsidTr="007A5EF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suppressAutoHyphens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F7" w:rsidRDefault="007A5EF7">
            <w:pPr>
              <w:suppressAutoHyphens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2 19 60010 10 0000 151</w:t>
            </w:r>
          </w:p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A5EF7" w:rsidTr="007A5EF7">
        <w:trPr>
          <w:trHeight w:val="862"/>
        </w:trPr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7A5EF7" w:rsidTr="007A5EF7">
        <w:trPr>
          <w:trHeight w:val="2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1 11 05013 10 0000 120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сельских поселений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7A5EF7" w:rsidTr="007A5EF7">
        <w:trPr>
          <w:trHeight w:val="88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1 11 05035 10 0000 120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A5EF7" w:rsidTr="007A5EF7">
        <w:trPr>
          <w:trHeight w:val="66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1 11 05075 10 0000 120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(за исключением земельных участков)</w:t>
            </w:r>
          </w:p>
        </w:tc>
      </w:tr>
      <w:tr w:rsidR="007A5EF7" w:rsidTr="007A5EF7">
        <w:trPr>
          <w:trHeight w:val="66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1 11 07015 10 0000 120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ми поселениями</w:t>
            </w:r>
          </w:p>
        </w:tc>
      </w:tr>
      <w:tr w:rsidR="007A5EF7" w:rsidTr="007A5EF7">
        <w:trPr>
          <w:trHeight w:val="69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казенных)</w:t>
            </w:r>
          </w:p>
        </w:tc>
      </w:tr>
      <w:tr w:rsidR="007A5EF7" w:rsidTr="007A5EF7">
        <w:trPr>
          <w:trHeight w:val="93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1 14 02052 10 0000 410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A5EF7" w:rsidTr="007A5EF7">
        <w:trPr>
          <w:trHeight w:val="35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1 14 02052 10 0000 440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A5EF7" w:rsidTr="007A5EF7">
        <w:trPr>
          <w:trHeight w:val="137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1 14 02053 10 0000 410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7A5EF7" w:rsidTr="007A5EF7">
        <w:trPr>
          <w:trHeight w:val="69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1 14 02053 10 0000 440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A5EF7" w:rsidTr="007A5EF7">
        <w:trPr>
          <w:trHeight w:val="72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1 14 06013 10 0000 430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</w:tr>
      <w:tr w:rsidR="007A5EF7" w:rsidTr="007A5EF7">
        <w:trPr>
          <w:trHeight w:val="9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1 17 02020 10 0000 180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(по обязательствам, возникшим до 01.01.2008 г.)</w:t>
            </w:r>
          </w:p>
        </w:tc>
      </w:tr>
    </w:tbl>
    <w:p w:rsidR="007A5EF7" w:rsidRDefault="007A5EF7" w:rsidP="007A5EF7">
      <w:pPr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1058" w:type="dxa"/>
        <w:tblInd w:w="-318" w:type="dxa"/>
        <w:tblLook w:val="01E0"/>
      </w:tblPr>
      <w:tblGrid>
        <w:gridCol w:w="5916"/>
        <w:gridCol w:w="5142"/>
      </w:tblGrid>
      <w:tr w:rsidR="007A5EF7" w:rsidTr="007A5EF7">
        <w:tc>
          <w:tcPr>
            <w:tcW w:w="5916" w:type="dxa"/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42" w:type="dxa"/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A5EF7" w:rsidRDefault="007A5EF7" w:rsidP="007A5EF7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left="5940" w:right="-442"/>
        <w:rPr>
          <w:rFonts w:ascii="Times New Roman" w:hAnsi="Times New Roman" w:cs="Times New Roman"/>
          <w:sz w:val="27"/>
          <w:szCs w:val="27"/>
        </w:rPr>
      </w:pPr>
    </w:p>
    <w:p w:rsidR="007A5EF7" w:rsidRP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P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P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P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62295E" w:rsidRPr="007A5EF7" w:rsidRDefault="0062295E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P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P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P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7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поселения </w:t>
      </w:r>
    </w:p>
    <w:p w:rsidR="007A5EF7" w:rsidRDefault="0062295E" w:rsidP="007A5EF7">
      <w:pPr>
        <w:ind w:left="6386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№14   от «06</w:t>
      </w:r>
      <w:r w:rsidR="007A5EF7"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rPr>
          <w:rFonts w:ascii="Times New Roman" w:hAnsi="Times New Roman" w:cs="Times New Roman"/>
          <w:sz w:val="27"/>
          <w:szCs w:val="27"/>
          <w:lang w:val="tt-RU"/>
        </w:rPr>
      </w:pPr>
    </w:p>
    <w:p w:rsidR="007A5EF7" w:rsidRDefault="007A5EF7" w:rsidP="007A5EF7">
      <w:pPr>
        <w:rPr>
          <w:rFonts w:ascii="Times New Roman" w:hAnsi="Times New Roman" w:cs="Times New Roman"/>
          <w:sz w:val="27"/>
          <w:szCs w:val="27"/>
          <w:lang w:val="tt-RU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главных администраторов источников финансирования дефицита бюджета муниципального образования "Шингальчинского сельского поселения"</w:t>
      </w:r>
    </w:p>
    <w:p w:rsidR="007A5EF7" w:rsidRDefault="007A5EF7" w:rsidP="007A5EF7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9"/>
        <w:gridCol w:w="6804"/>
      </w:tblGrid>
      <w:tr w:rsidR="007A5EF7" w:rsidTr="0062295E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ратора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</w:t>
            </w:r>
          </w:p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классификации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</w:tr>
      <w:tr w:rsidR="007A5EF7" w:rsidTr="0062295E">
        <w:trPr>
          <w:trHeight w:val="91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7A5EF7" w:rsidTr="0062295E">
        <w:trPr>
          <w:trHeight w:val="6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01 05 02 01 13 0000 510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денежных средств бюджета сельских поселений</w:t>
            </w:r>
          </w:p>
        </w:tc>
      </w:tr>
      <w:tr w:rsidR="007A5EF7" w:rsidTr="0062295E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01 05 02 01 13 0000 610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денежных средств бюджета сельских поселений</w:t>
            </w:r>
          </w:p>
        </w:tc>
      </w:tr>
    </w:tbl>
    <w:p w:rsidR="007A5EF7" w:rsidRDefault="007A5EF7" w:rsidP="007A5EF7">
      <w:pPr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7A5EF7" w:rsidTr="007A5EF7">
        <w:tc>
          <w:tcPr>
            <w:tcW w:w="5688" w:type="dxa"/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28" w:type="dxa"/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A5EF7" w:rsidRDefault="007A5EF7" w:rsidP="007A5EF7">
      <w:pPr>
        <w:ind w:left="5954" w:right="-442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right="-442"/>
        <w:rPr>
          <w:rFonts w:ascii="Times New Roman" w:hAnsi="Times New Roman" w:cs="Times New Roman"/>
          <w:sz w:val="27"/>
          <w:szCs w:val="27"/>
        </w:rPr>
      </w:pPr>
    </w:p>
    <w:p w:rsidR="007A5EF7" w:rsidRDefault="007A5EF7" w:rsidP="007A5EF7">
      <w:pPr>
        <w:ind w:left="5664" w:right="-1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8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поселения  </w:t>
      </w:r>
    </w:p>
    <w:p w:rsidR="007A5EF7" w:rsidRDefault="007A5EF7" w:rsidP="007A5EF7">
      <w:pPr>
        <w:ind w:left="6386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№1</w:t>
      </w:r>
      <w:r w:rsidR="0062295E">
        <w:rPr>
          <w:rFonts w:ascii="Times New Roman" w:hAnsi="Times New Roman" w:cs="Times New Roman"/>
          <w:sz w:val="27"/>
          <w:szCs w:val="27"/>
        </w:rPr>
        <w:t>4   от «06</w:t>
      </w:r>
      <w:r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ind w:left="6237"/>
        <w:rPr>
          <w:rFonts w:ascii="Arial" w:hAnsi="Arial" w:cs="Arial"/>
          <w:szCs w:val="20"/>
        </w:rPr>
      </w:pPr>
    </w:p>
    <w:p w:rsidR="007A5EF7" w:rsidRDefault="007A5EF7" w:rsidP="007A5EF7">
      <w:pPr>
        <w:ind w:left="6237"/>
        <w:rPr>
          <w:szCs w:val="20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Функциональная  структура расходов бюджета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2017 год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A5EF7" w:rsidRDefault="007A5EF7" w:rsidP="007A5EF7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064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89"/>
        <w:gridCol w:w="1296"/>
      </w:tblGrid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2745,4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138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,5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808,5</w:t>
            </w:r>
          </w:p>
        </w:tc>
      </w:tr>
      <w:tr w:rsidR="007A5EF7" w:rsidTr="0062295E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515,0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293,5</w:t>
            </w:r>
          </w:p>
        </w:tc>
      </w:tr>
      <w:tr w:rsidR="007A5EF7" w:rsidTr="0062295E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79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,1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305,8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1158,9</w:t>
            </w:r>
          </w:p>
        </w:tc>
      </w:tr>
      <w:tr w:rsidR="007A5EF7" w:rsidTr="0062295E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99 0 00 51180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</w:p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7A5EF7" w:rsidTr="0062295E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2863,2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2863,2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89" w:type="dxa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2269,6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593,6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2900,3</w:t>
            </w:r>
          </w:p>
        </w:tc>
      </w:tr>
      <w:tr w:rsidR="007A5EF7" w:rsidTr="0062295E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2900,3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2900,3</w:t>
            </w:r>
          </w:p>
        </w:tc>
      </w:tr>
      <w:tr w:rsidR="007A5EF7" w:rsidTr="0062295E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411,9</w:t>
            </w:r>
          </w:p>
        </w:tc>
      </w:tr>
      <w:tr w:rsidR="007A5EF7" w:rsidTr="0062295E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2430,7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57,7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Субсидии бюджету субъекта РФ из местных бюджетов для формирования регионального фонда финансовой поддержки поселени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отрицательные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9900020860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12,2</w:t>
            </w:r>
          </w:p>
        </w:tc>
      </w:tr>
      <w:tr w:rsidR="007A5EF7" w:rsidTr="0062295E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9900020860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12,2</w:t>
            </w:r>
          </w:p>
        </w:tc>
      </w:tr>
      <w:tr w:rsidR="007A5EF7" w:rsidTr="0062295E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9274,6</w:t>
            </w:r>
          </w:p>
        </w:tc>
      </w:tr>
    </w:tbl>
    <w:p w:rsidR="007A5EF7" w:rsidRDefault="007A5EF7" w:rsidP="007A5EF7">
      <w:pPr>
        <w:ind w:left="523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62295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62295E" w:rsidRDefault="0062295E" w:rsidP="0062295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9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поселения </w:t>
      </w:r>
    </w:p>
    <w:p w:rsidR="007A5EF7" w:rsidRDefault="007A5EF7" w:rsidP="007A5EF7">
      <w:pPr>
        <w:ind w:left="6372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</w:t>
      </w:r>
      <w:r w:rsidR="0062295E">
        <w:rPr>
          <w:rFonts w:ascii="Times New Roman" w:hAnsi="Times New Roman" w:cs="Times New Roman"/>
          <w:sz w:val="27"/>
          <w:szCs w:val="27"/>
        </w:rPr>
        <w:t>4  от «06</w:t>
      </w:r>
      <w:r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rPr>
          <w:rFonts w:ascii="Times New Roman" w:hAnsi="Times New Roman" w:cs="Times New Roman"/>
          <w:sz w:val="24"/>
          <w:szCs w:val="20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Функциональная  структура расходов бюджета 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плановый период 2018 - 2019  годы 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Cs/>
          <w:sz w:val="27"/>
          <w:szCs w:val="27"/>
        </w:rPr>
        <w:tab/>
        <w:t>тыс. руб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</w:p>
    <w:tbl>
      <w:tblPr>
        <w:tblW w:w="10922" w:type="dxa"/>
        <w:tblInd w:w="-176" w:type="dxa"/>
        <w:tblLayout w:type="fixed"/>
        <w:tblLook w:val="04A0"/>
      </w:tblPr>
      <w:tblGrid>
        <w:gridCol w:w="280"/>
        <w:gridCol w:w="3976"/>
        <w:gridCol w:w="567"/>
        <w:gridCol w:w="567"/>
        <w:gridCol w:w="301"/>
        <w:gridCol w:w="1685"/>
        <w:gridCol w:w="709"/>
        <w:gridCol w:w="1418"/>
        <w:gridCol w:w="1271"/>
        <w:gridCol w:w="148"/>
      </w:tblGrid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2019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2554,4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2371,7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376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448,0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7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376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400,7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68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400,7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720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325,7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121,8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68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273,1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278,9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376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67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221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1497,8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1513,2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221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68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1158,9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1158,9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68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335,9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376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688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462,2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462,2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68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462,2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198,0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376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827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3091,1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3091,1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Arial CYR" w:hAnsi="Arial CYR" w:cs="Arial CYR"/>
                <w:sz w:val="27"/>
                <w:szCs w:val="27"/>
              </w:rPr>
            </w:pPr>
            <w:r>
              <w:rPr>
                <w:rFonts w:ascii="Arial CYR" w:hAnsi="Arial CYR" w:cs="Arial CYR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2497,5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68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593,6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3078,1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2996,6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3078,1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68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2996,6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3078,1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438,8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453,1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2567,3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57,7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Субсидии бюджету субъекта РФ из местных бюджетов для формирования регионального фонда финансовой поддержки поселени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отрицательные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6,2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1032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6,2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56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235,5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483,8</w:t>
            </w:r>
          </w:p>
        </w:tc>
      </w:tr>
      <w:tr w:rsidR="007A5EF7" w:rsidTr="0062295E">
        <w:trPr>
          <w:gridBefore w:val="1"/>
          <w:gridAfter w:val="1"/>
          <w:wBefore w:w="280" w:type="dxa"/>
          <w:wAfter w:w="148" w:type="dxa"/>
          <w:trHeight w:val="344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9530,4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ind w:right="27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9785,7</w:t>
            </w:r>
          </w:p>
        </w:tc>
      </w:tr>
      <w:tr w:rsidR="007A5EF7" w:rsidTr="0062295E">
        <w:tc>
          <w:tcPr>
            <w:tcW w:w="5691" w:type="dxa"/>
            <w:gridSpan w:val="5"/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1" w:type="dxa"/>
            <w:gridSpan w:val="5"/>
          </w:tcPr>
          <w:p w:rsidR="007A5EF7" w:rsidRDefault="007A5EF7">
            <w:pPr>
              <w:tabs>
                <w:tab w:val="left" w:pos="2868"/>
                <w:tab w:val="left" w:pos="8568"/>
              </w:tabs>
              <w:autoSpaceDN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10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поселения </w:t>
      </w:r>
    </w:p>
    <w:p w:rsidR="007A5EF7" w:rsidRDefault="0062295E" w:rsidP="007A5EF7">
      <w:pPr>
        <w:ind w:left="6372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14  от «06</w:t>
      </w:r>
      <w:r w:rsidR="007A5EF7"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ind w:left="6237"/>
        <w:rPr>
          <w:rFonts w:ascii="Arial" w:hAnsi="Arial" w:cs="Arial"/>
          <w:szCs w:val="20"/>
        </w:rPr>
      </w:pPr>
    </w:p>
    <w:p w:rsidR="007A5EF7" w:rsidRDefault="007A5EF7" w:rsidP="007A5EF7">
      <w:pPr>
        <w:ind w:left="6237"/>
        <w:rPr>
          <w:szCs w:val="20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Ведомственная  структура расходов бюджета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2017 год</w:t>
      </w: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</w:t>
      </w: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585" w:type="dxa"/>
        <w:tblInd w:w="103" w:type="dxa"/>
        <w:tblLook w:val="04A0"/>
      </w:tblPr>
      <w:tblGrid>
        <w:gridCol w:w="4967"/>
        <w:gridCol w:w="850"/>
        <w:gridCol w:w="567"/>
        <w:gridCol w:w="591"/>
        <w:gridCol w:w="1819"/>
        <w:gridCol w:w="742"/>
        <w:gridCol w:w="1049"/>
      </w:tblGrid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Шингальчинского сельского поселения Нижнекамского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9274,6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2745,4</w:t>
            </w:r>
          </w:p>
        </w:tc>
      </w:tr>
      <w:tr w:rsidR="007A5EF7" w:rsidTr="0062295E">
        <w:trPr>
          <w:trHeight w:val="13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18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16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808,5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808,5</w:t>
            </w:r>
          </w:p>
        </w:tc>
      </w:tr>
      <w:tr w:rsidR="007A5EF7" w:rsidTr="0062295E">
        <w:trPr>
          <w:trHeight w:val="18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515,0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293,5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1479,1</w:t>
            </w: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305,8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Уплата налога на имущество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1158,9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</w:tr>
      <w:tr w:rsidR="007A5EF7" w:rsidTr="0062295E">
        <w:trPr>
          <w:trHeight w:val="13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469,9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13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2863,2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2863,2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Arial CYR" w:hAnsi="Arial CYR" w:cs="Arial CYR"/>
                <w:sz w:val="27"/>
                <w:szCs w:val="27"/>
              </w:rPr>
            </w:pPr>
            <w:r>
              <w:rPr>
                <w:rFonts w:ascii="Arial CYR" w:hAnsi="Arial CYR" w:cs="Arial CYR"/>
                <w:sz w:val="27"/>
                <w:szCs w:val="27"/>
              </w:rPr>
              <w:t> 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2269,6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593,6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2900,3</w:t>
            </w: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2900,3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2900,3</w:t>
            </w: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411,9</w:t>
            </w: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2430,7</w:t>
            </w:r>
          </w:p>
        </w:tc>
      </w:tr>
      <w:tr w:rsidR="007A5EF7" w:rsidTr="0062295E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800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57,7</w:t>
            </w:r>
          </w:p>
        </w:tc>
      </w:tr>
      <w:tr w:rsidR="007A5EF7" w:rsidTr="0062295E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13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Субсидии бюджету субъекта РФ из местных бюджетов для формирования регионального фонда финансовой поддержки поселени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отрицательные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9900020860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12,2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9900020860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12,2</w:t>
            </w:r>
          </w:p>
        </w:tc>
      </w:tr>
      <w:tr w:rsidR="007A5EF7" w:rsidTr="0062295E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9274,6</w:t>
            </w:r>
          </w:p>
        </w:tc>
      </w:tr>
    </w:tbl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664" w:right="-4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11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решению Совета 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Шингальчинского сельского</w:t>
      </w:r>
    </w:p>
    <w:p w:rsidR="007A5EF7" w:rsidRDefault="007A5EF7" w:rsidP="007A5EF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поселения  </w:t>
      </w:r>
    </w:p>
    <w:p w:rsidR="007A5EF7" w:rsidRDefault="0062295E" w:rsidP="007A5EF7">
      <w:pPr>
        <w:ind w:left="6386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14  от «06</w:t>
      </w:r>
      <w:r w:rsidR="007A5EF7">
        <w:rPr>
          <w:rFonts w:ascii="Times New Roman" w:hAnsi="Times New Roman" w:cs="Times New Roman"/>
          <w:sz w:val="27"/>
          <w:szCs w:val="27"/>
        </w:rPr>
        <w:t>» декабря 2016 года</w:t>
      </w:r>
    </w:p>
    <w:p w:rsidR="007A5EF7" w:rsidRDefault="007A5EF7" w:rsidP="007A5EF7">
      <w:pPr>
        <w:rPr>
          <w:rFonts w:ascii="Times New Roman" w:hAnsi="Times New Roman" w:cs="Times New Roman"/>
          <w:sz w:val="24"/>
          <w:szCs w:val="20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 структура расходов бюджета 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образования "Шингальчинского сельского поселения"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на плановый период 2018 - 2019  годы </w:t>
      </w: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A5EF7" w:rsidRDefault="007A5EF7" w:rsidP="007A5EF7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bCs/>
          <w:sz w:val="27"/>
          <w:szCs w:val="27"/>
        </w:rPr>
        <w:tab/>
        <w:t>тыс. руб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</w:p>
    <w:tbl>
      <w:tblPr>
        <w:tblW w:w="10916" w:type="dxa"/>
        <w:tblInd w:w="-176" w:type="dxa"/>
        <w:tblLayout w:type="fixed"/>
        <w:tblLook w:val="04A0"/>
      </w:tblPr>
      <w:tblGrid>
        <w:gridCol w:w="3973"/>
        <w:gridCol w:w="709"/>
        <w:gridCol w:w="567"/>
        <w:gridCol w:w="567"/>
        <w:gridCol w:w="1843"/>
        <w:gridCol w:w="709"/>
        <w:gridCol w:w="1419"/>
        <w:gridCol w:w="1129"/>
      </w:tblGrid>
      <w:tr w:rsidR="007A5EF7" w:rsidTr="0062295E">
        <w:trPr>
          <w:trHeight w:val="34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2019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7A5EF7" w:rsidTr="0062295E">
        <w:trPr>
          <w:trHeight w:val="1046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Шингальчинского сельского поселения Нижнекамского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2554,4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2371,7</w:t>
            </w:r>
          </w:p>
        </w:tc>
      </w:tr>
      <w:tr w:rsidR="007A5EF7" w:rsidTr="0062295E">
        <w:trPr>
          <w:trHeight w:val="139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1046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209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448,0</w:t>
            </w:r>
          </w:p>
        </w:tc>
      </w:tr>
      <w:tr w:rsidR="007A5EF7" w:rsidTr="0062295E">
        <w:trPr>
          <w:trHeight w:val="1742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400,7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400,7</w:t>
            </w:r>
          </w:p>
        </w:tc>
      </w:tr>
      <w:tr w:rsidR="007A5EF7" w:rsidTr="0062295E">
        <w:trPr>
          <w:trHeight w:val="2091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121,8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273,1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278,9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1497,8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1513,2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335,9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1158,9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1158,9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94,6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462,2</w:t>
            </w:r>
          </w:p>
        </w:tc>
      </w:tr>
      <w:tr w:rsidR="007A5EF7" w:rsidTr="0062295E">
        <w:trPr>
          <w:trHeight w:val="139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462,2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460,9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462,2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1395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Строительство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1046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198,0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2979,0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3091,1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3091,1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2385,4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2497,5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593,6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2996,6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3078,1</w:t>
            </w:r>
          </w:p>
        </w:tc>
      </w:tr>
      <w:tr w:rsidR="007A5EF7" w:rsidTr="0062295E">
        <w:trPr>
          <w:trHeight w:val="1046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2996,6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3078,1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2996,6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3078,1</w:t>
            </w:r>
          </w:p>
        </w:tc>
      </w:tr>
      <w:tr w:rsidR="007A5EF7" w:rsidTr="0062295E">
        <w:trPr>
          <w:trHeight w:val="1046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453,1</w:t>
            </w:r>
          </w:p>
        </w:tc>
      </w:tr>
      <w:tr w:rsidR="007A5EF7" w:rsidTr="0062295E">
        <w:trPr>
          <w:trHeight w:val="1046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2567,3</w:t>
            </w:r>
          </w:p>
        </w:tc>
      </w:tr>
      <w:tr w:rsidR="007A5EF7" w:rsidTr="0062295E">
        <w:trPr>
          <w:trHeight w:val="697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57,7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57,7</w:t>
            </w:r>
          </w:p>
        </w:tc>
      </w:tr>
      <w:tr w:rsidR="007A5EF7" w:rsidTr="0062295E">
        <w:trPr>
          <w:trHeight w:val="18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EF7" w:rsidTr="0062295E">
        <w:trPr>
          <w:trHeight w:val="1046"/>
        </w:trPr>
        <w:tc>
          <w:tcPr>
            <w:tcW w:w="3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1395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Субсидии бюджету субъекта РФ из местных бюджетов для формирования регионального фонда финансовой поддержки поселени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отрицательные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6,2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6,2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483,8</w:t>
            </w:r>
          </w:p>
        </w:tc>
      </w:tr>
      <w:tr w:rsidR="007A5EF7" w:rsidTr="0062295E">
        <w:trPr>
          <w:trHeight w:val="349"/>
        </w:trPr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9530,4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5EF7" w:rsidRDefault="007A5EF7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9785,7</w:t>
            </w:r>
          </w:p>
        </w:tc>
      </w:tr>
    </w:tbl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7A5EF7" w:rsidRDefault="007A5EF7" w:rsidP="007A5EF7">
      <w:pPr>
        <w:ind w:left="5954" w:right="-442"/>
        <w:rPr>
          <w:rFonts w:ascii="Times New Roman" w:hAnsi="Times New Roman" w:cs="Times New Roman"/>
          <w:b/>
          <w:sz w:val="27"/>
          <w:szCs w:val="27"/>
        </w:rPr>
      </w:pPr>
    </w:p>
    <w:p w:rsidR="00C462ED" w:rsidRPr="00172A65" w:rsidRDefault="00C462ED" w:rsidP="007A5EF7">
      <w:pPr>
        <w:ind w:right="4265"/>
        <w:rPr>
          <w:rFonts w:ascii="Times New Roman" w:hAnsi="Times New Roman" w:cs="Times New Roman"/>
          <w:sz w:val="27"/>
          <w:szCs w:val="27"/>
          <w:lang w:val="tt-RU"/>
        </w:rPr>
      </w:pPr>
    </w:p>
    <w:sectPr w:rsidR="00C462ED" w:rsidRPr="00172A65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29FB"/>
    <w:rsid w:val="00172A65"/>
    <w:rsid w:val="001B0D76"/>
    <w:rsid w:val="001D367C"/>
    <w:rsid w:val="00202FD5"/>
    <w:rsid w:val="00212762"/>
    <w:rsid w:val="002435AC"/>
    <w:rsid w:val="00250FB2"/>
    <w:rsid w:val="002A1F1B"/>
    <w:rsid w:val="002F34A0"/>
    <w:rsid w:val="00325EFF"/>
    <w:rsid w:val="003A0DCE"/>
    <w:rsid w:val="003B4616"/>
    <w:rsid w:val="004272A4"/>
    <w:rsid w:val="00441F55"/>
    <w:rsid w:val="00473D86"/>
    <w:rsid w:val="005A07EB"/>
    <w:rsid w:val="00601AFB"/>
    <w:rsid w:val="00602158"/>
    <w:rsid w:val="00613274"/>
    <w:rsid w:val="0062295E"/>
    <w:rsid w:val="0067170A"/>
    <w:rsid w:val="006A7090"/>
    <w:rsid w:val="006C32F5"/>
    <w:rsid w:val="007054F4"/>
    <w:rsid w:val="00745E43"/>
    <w:rsid w:val="007965C7"/>
    <w:rsid w:val="007A5EF7"/>
    <w:rsid w:val="007F47EC"/>
    <w:rsid w:val="007F73D0"/>
    <w:rsid w:val="00860B0A"/>
    <w:rsid w:val="008772EB"/>
    <w:rsid w:val="0089302C"/>
    <w:rsid w:val="008B2C0A"/>
    <w:rsid w:val="008C2490"/>
    <w:rsid w:val="008F5962"/>
    <w:rsid w:val="00922810"/>
    <w:rsid w:val="00935D63"/>
    <w:rsid w:val="00941428"/>
    <w:rsid w:val="009805B3"/>
    <w:rsid w:val="009C3C88"/>
    <w:rsid w:val="009D1C15"/>
    <w:rsid w:val="009D5C7C"/>
    <w:rsid w:val="00A42712"/>
    <w:rsid w:val="00A65D83"/>
    <w:rsid w:val="00A66968"/>
    <w:rsid w:val="00A875EC"/>
    <w:rsid w:val="00AA6FF7"/>
    <w:rsid w:val="00AC0A78"/>
    <w:rsid w:val="00AE6F43"/>
    <w:rsid w:val="00B04797"/>
    <w:rsid w:val="00B67265"/>
    <w:rsid w:val="00B73F0C"/>
    <w:rsid w:val="00BE27E8"/>
    <w:rsid w:val="00C17EB8"/>
    <w:rsid w:val="00C27BD5"/>
    <w:rsid w:val="00C462ED"/>
    <w:rsid w:val="00C7321C"/>
    <w:rsid w:val="00CA4522"/>
    <w:rsid w:val="00CB3E06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a4">
    <w:name w:val="Гипертекстовая ссылка"/>
    <w:rsid w:val="009C3C88"/>
    <w:rPr>
      <w:color w:val="106BBE"/>
    </w:rPr>
  </w:style>
  <w:style w:type="character" w:customStyle="1" w:styleId="a5">
    <w:name w:val="Верхний колонтитул Знак"/>
    <w:basedOn w:val="a0"/>
    <w:link w:val="a6"/>
    <w:semiHidden/>
    <w:rsid w:val="007A5EF7"/>
    <w:rPr>
      <w:rFonts w:ascii="Arial" w:eastAsia="Times New Roman" w:hAnsi="Arial" w:cs="Arial"/>
      <w:lang w:eastAsia="ru-RU"/>
    </w:rPr>
  </w:style>
  <w:style w:type="paragraph" w:styleId="a6">
    <w:name w:val="header"/>
    <w:basedOn w:val="a"/>
    <w:link w:val="a5"/>
    <w:semiHidden/>
    <w:unhideWhenUsed/>
    <w:rsid w:val="007A5E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7A5EF7"/>
    <w:rPr>
      <w:rFonts w:ascii="Arial" w:eastAsia="Times New Roman" w:hAnsi="Arial" w:cs="Arial"/>
      <w:lang w:eastAsia="ru-RU"/>
    </w:rPr>
  </w:style>
  <w:style w:type="paragraph" w:styleId="a8">
    <w:name w:val="footer"/>
    <w:basedOn w:val="a"/>
    <w:link w:val="a7"/>
    <w:semiHidden/>
    <w:unhideWhenUsed/>
    <w:rsid w:val="007A5E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7A5EF7"/>
    <w:rPr>
      <w:rFonts w:ascii="Arial" w:eastAsia="Times New Roman" w:hAnsi="Arial" w:cs="Arial"/>
      <w:lang w:eastAsia="ru-RU"/>
    </w:rPr>
  </w:style>
  <w:style w:type="paragraph" w:styleId="aa">
    <w:name w:val="Body Text"/>
    <w:basedOn w:val="a"/>
    <w:link w:val="a9"/>
    <w:semiHidden/>
    <w:unhideWhenUsed/>
    <w:rsid w:val="007A5EF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7A5EF7"/>
    <w:rPr>
      <w:rFonts w:ascii="Arial" w:eastAsia="Times New Roman" w:hAnsi="Arial" w:cs="Arial"/>
      <w:lang w:eastAsia="ru-RU"/>
    </w:rPr>
  </w:style>
  <w:style w:type="paragraph" w:styleId="20">
    <w:name w:val="Body Text Indent 2"/>
    <w:basedOn w:val="a"/>
    <w:link w:val="2"/>
    <w:semiHidden/>
    <w:unhideWhenUsed/>
    <w:rsid w:val="007A5EF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b">
    <w:name w:val="Схема документа Знак"/>
    <w:basedOn w:val="a0"/>
    <w:link w:val="ac"/>
    <w:semiHidden/>
    <w:rsid w:val="007A5E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unhideWhenUsed/>
    <w:rsid w:val="007A5EF7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7A5E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7A5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Цветовое выделение"/>
    <w:rsid w:val="007A5EF7"/>
    <w:rPr>
      <w:b/>
      <w:bCs/>
      <w:color w:val="000080"/>
      <w:sz w:val="22"/>
      <w:szCs w:val="22"/>
    </w:rPr>
  </w:style>
  <w:style w:type="paragraph" w:styleId="af0">
    <w:name w:val="No Spacing"/>
    <w:uiPriority w:val="1"/>
    <w:qFormat/>
    <w:rsid w:val="007A5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7A5E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0BD54-4F9A-470E-B02B-A735A7FE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2</cp:revision>
  <cp:lastPrinted>2016-12-02T04:51:00Z</cp:lastPrinted>
  <dcterms:created xsi:type="dcterms:W3CDTF">2016-12-26T04:06:00Z</dcterms:created>
  <dcterms:modified xsi:type="dcterms:W3CDTF">2016-12-26T04:06:00Z</dcterms:modified>
</cp:coreProperties>
</file>